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F30" w:rsidRPr="00731E7E" w:rsidRDefault="00261F30" w:rsidP="00990F21">
      <w:pPr>
        <w:shd w:val="clear" w:color="auto" w:fill="FFFFFF"/>
        <w:spacing w:after="0" w:line="240" w:lineRule="auto"/>
        <w:outlineLvl w:val="0"/>
        <w:rPr>
          <w:rFonts w:eastAsia="Times New Roman" w:cs="Arial"/>
          <w:b/>
          <w:bCs/>
          <w:kern w:val="36"/>
          <w:sz w:val="32"/>
          <w:szCs w:val="32"/>
          <w:lang w:eastAsia="fr-FR"/>
        </w:rPr>
      </w:pPr>
      <w:r w:rsidRPr="00731E7E">
        <w:rPr>
          <w:rFonts w:eastAsia="Times New Roman" w:cs="Arial"/>
          <w:b/>
          <w:bCs/>
          <w:kern w:val="36"/>
          <w:sz w:val="32"/>
          <w:szCs w:val="32"/>
          <w:lang w:eastAsia="fr-FR"/>
        </w:rPr>
        <w:t>Marche contre le racisme 7 décembre 2013</w:t>
      </w:r>
    </w:p>
    <w:p w:rsidR="00261F30" w:rsidRPr="00731E7E" w:rsidRDefault="00261F30" w:rsidP="00990F21">
      <w:pPr>
        <w:shd w:val="clear" w:color="auto" w:fill="FFFFFF"/>
        <w:spacing w:after="0" w:line="240" w:lineRule="auto"/>
        <w:outlineLvl w:val="0"/>
        <w:rPr>
          <w:rFonts w:eastAsia="Times New Roman" w:cs="Arial"/>
          <w:b/>
          <w:bCs/>
          <w:kern w:val="36"/>
          <w:sz w:val="32"/>
          <w:szCs w:val="32"/>
          <w:lang w:eastAsia="fr-FR"/>
        </w:rPr>
      </w:pPr>
    </w:p>
    <w:p w:rsidR="00261F30" w:rsidRPr="00731E7E" w:rsidRDefault="00735B2B" w:rsidP="00261F30">
      <w:pPr>
        <w:shd w:val="clear" w:color="auto" w:fill="FFFFFF"/>
        <w:spacing w:after="0" w:line="240" w:lineRule="auto"/>
        <w:outlineLvl w:val="0"/>
        <w:rPr>
          <w:rFonts w:eastAsia="Times New Roman" w:cs="Arial"/>
          <w:b/>
          <w:bCs/>
          <w:kern w:val="36"/>
          <w:sz w:val="32"/>
          <w:szCs w:val="32"/>
          <w:lang w:eastAsia="fr-FR"/>
        </w:rPr>
      </w:pPr>
      <w:r>
        <w:rPr>
          <w:rFonts w:eastAsia="Times New Roman" w:cs="Arial"/>
          <w:b/>
          <w:bCs/>
          <w:kern w:val="36"/>
          <w:sz w:val="32"/>
          <w:szCs w:val="32"/>
          <w:lang w:eastAsia="fr-FR"/>
        </w:rPr>
        <w:t>En notre nom à tous je vais rendre h</w:t>
      </w:r>
      <w:r w:rsidR="00990F21" w:rsidRPr="00990F21">
        <w:rPr>
          <w:rFonts w:eastAsia="Times New Roman" w:cs="Arial"/>
          <w:b/>
          <w:bCs/>
          <w:kern w:val="36"/>
          <w:sz w:val="32"/>
          <w:szCs w:val="32"/>
          <w:lang w:eastAsia="fr-FR"/>
        </w:rPr>
        <w:t>ommage à Nelson Mandela</w:t>
      </w:r>
      <w:r w:rsidR="00261F30" w:rsidRPr="00731E7E">
        <w:rPr>
          <w:rFonts w:eastAsia="Times New Roman" w:cs="Arial"/>
          <w:b/>
          <w:bCs/>
          <w:kern w:val="36"/>
          <w:sz w:val="32"/>
          <w:szCs w:val="32"/>
          <w:lang w:eastAsia="fr-FR"/>
        </w:rPr>
        <w:t xml:space="preserve"> : </w:t>
      </w:r>
    </w:p>
    <w:p w:rsidR="00990F21" w:rsidRPr="00990F21" w:rsidRDefault="00261F30" w:rsidP="00261F30">
      <w:pPr>
        <w:shd w:val="clear" w:color="auto" w:fill="FFFFFF"/>
        <w:spacing w:after="0" w:line="240" w:lineRule="auto"/>
        <w:outlineLvl w:val="0"/>
        <w:rPr>
          <w:rFonts w:eastAsia="Times New Roman" w:cs="Times New Roman"/>
          <w:sz w:val="32"/>
          <w:szCs w:val="32"/>
          <w:lang w:eastAsia="fr-FR"/>
        </w:rPr>
      </w:pPr>
      <w:proofErr w:type="gramStart"/>
      <w:r w:rsidRPr="00731E7E">
        <w:rPr>
          <w:rFonts w:eastAsia="Times New Roman" w:cs="Arial"/>
          <w:sz w:val="32"/>
          <w:szCs w:val="32"/>
          <w:lang w:eastAsia="fr-FR"/>
        </w:rPr>
        <w:t>d</w:t>
      </w:r>
      <w:r w:rsidR="00990F21" w:rsidRPr="00990F21">
        <w:rPr>
          <w:rFonts w:eastAsia="Times New Roman" w:cs="Arial"/>
          <w:sz w:val="32"/>
          <w:szCs w:val="32"/>
          <w:lang w:eastAsia="fr-FR"/>
        </w:rPr>
        <w:t>e</w:t>
      </w:r>
      <w:proofErr w:type="gramEnd"/>
      <w:r w:rsidR="00990F21" w:rsidRPr="00990F21">
        <w:rPr>
          <w:rFonts w:eastAsia="Times New Roman" w:cs="Arial"/>
          <w:sz w:val="32"/>
          <w:szCs w:val="32"/>
          <w:lang w:eastAsia="fr-FR"/>
        </w:rPr>
        <w:t xml:space="preserve"> la prison de </w:t>
      </w:r>
      <w:proofErr w:type="spellStart"/>
      <w:r w:rsidR="00990F21" w:rsidRPr="00990F21">
        <w:rPr>
          <w:rFonts w:eastAsia="Times New Roman" w:cs="Arial"/>
          <w:sz w:val="32"/>
          <w:szCs w:val="32"/>
          <w:lang w:eastAsia="fr-FR"/>
        </w:rPr>
        <w:t>Robben</w:t>
      </w:r>
      <w:proofErr w:type="spellEnd"/>
      <w:r w:rsidR="00990F21" w:rsidRPr="00990F21">
        <w:rPr>
          <w:rFonts w:eastAsia="Times New Roman" w:cs="Arial"/>
          <w:sz w:val="32"/>
          <w:szCs w:val="32"/>
          <w:lang w:eastAsia="fr-FR"/>
        </w:rPr>
        <w:t xml:space="preserve"> Island à la présidence de l’Afrique du Sud, la vie de Nelson Mandela a été marquée par son combat pour la liberté, qu’il ne concevait pas sans l’égalité. Sous le régime de l’apartheid, qui combinait à la fois le racisme biologique le plus sophistiqué et l’exploitation économique la plus systématique, ces deux mots relevaient d’un challenge cruel et, à première vue, insurmontable.</w:t>
      </w:r>
    </w:p>
    <w:p w:rsidR="00990F21" w:rsidRPr="00990F21" w:rsidRDefault="00990F21" w:rsidP="00990F21">
      <w:pPr>
        <w:shd w:val="clear" w:color="auto" w:fill="FFFFFF"/>
        <w:spacing w:before="100" w:beforeAutospacing="1" w:after="100" w:afterAutospacing="1" w:line="240" w:lineRule="auto"/>
        <w:jc w:val="both"/>
        <w:rPr>
          <w:rFonts w:eastAsia="Times New Roman" w:cs="Times New Roman"/>
          <w:sz w:val="32"/>
          <w:szCs w:val="32"/>
          <w:lang w:eastAsia="fr-FR"/>
        </w:rPr>
      </w:pPr>
      <w:r w:rsidRPr="00990F21">
        <w:rPr>
          <w:rFonts w:eastAsia="Times New Roman" w:cs="Arial"/>
          <w:sz w:val="32"/>
          <w:szCs w:val="32"/>
          <w:lang w:eastAsia="fr-FR"/>
        </w:rPr>
        <w:t>Le courage, la détermination de Nelson Mandela et de ses camarades de lutte – défenseurs des droits, mineurs, populations des townships – en sont pourtant venus à bout, sans jamais perdre de vue qu’il faudrait, une fois la victoire venue, préserver l’unité de l’Afrique du Sud, construire la justice et non la vengeance ; enfin, là où régnait une hiérarchie des races, faire place à l’égalité et à la fraternité.</w:t>
      </w:r>
    </w:p>
    <w:p w:rsidR="00990F21" w:rsidRPr="00731E7E" w:rsidRDefault="00990F21" w:rsidP="00990F21">
      <w:pPr>
        <w:shd w:val="clear" w:color="auto" w:fill="FFFFFF"/>
        <w:spacing w:before="100" w:beforeAutospacing="1" w:after="100" w:afterAutospacing="1" w:line="240" w:lineRule="auto"/>
        <w:jc w:val="both"/>
        <w:rPr>
          <w:rFonts w:eastAsia="Times New Roman" w:cs="Arial"/>
          <w:sz w:val="32"/>
          <w:szCs w:val="32"/>
          <w:lang w:eastAsia="fr-FR"/>
        </w:rPr>
      </w:pPr>
      <w:r w:rsidRPr="00731E7E">
        <w:rPr>
          <w:rFonts w:eastAsia="Times New Roman" w:cs="Arial"/>
          <w:sz w:val="32"/>
          <w:szCs w:val="32"/>
          <w:lang w:eastAsia="fr-FR"/>
        </w:rPr>
        <w:t>Nous nous inclinons</w:t>
      </w:r>
      <w:r w:rsidRPr="00990F21">
        <w:rPr>
          <w:rFonts w:eastAsia="Times New Roman" w:cs="Arial"/>
          <w:sz w:val="32"/>
          <w:szCs w:val="32"/>
          <w:lang w:eastAsia="fr-FR"/>
        </w:rPr>
        <w:t xml:space="preserve"> devant celui qui fut un révolutionnaire, un immense défenseur des droits, l’incarnation de la marche d’un peuple vers sa dignité et sa liberté. </w:t>
      </w:r>
    </w:p>
    <w:p w:rsidR="00990F21" w:rsidRPr="00731E7E" w:rsidRDefault="00990F21" w:rsidP="00990F21">
      <w:pPr>
        <w:shd w:val="clear" w:color="auto" w:fill="FFFFFF"/>
        <w:spacing w:before="100" w:beforeAutospacing="1" w:after="100" w:afterAutospacing="1" w:line="240" w:lineRule="auto"/>
        <w:jc w:val="both"/>
        <w:rPr>
          <w:rFonts w:eastAsia="Times New Roman" w:cs="Arial"/>
          <w:sz w:val="32"/>
          <w:szCs w:val="32"/>
          <w:lang w:eastAsia="fr-FR"/>
        </w:rPr>
      </w:pPr>
      <w:r w:rsidRPr="00731E7E">
        <w:rPr>
          <w:rFonts w:eastAsia="Times New Roman" w:cs="Arial"/>
          <w:sz w:val="32"/>
          <w:szCs w:val="32"/>
          <w:lang w:eastAsia="fr-FR"/>
        </w:rPr>
        <w:t>Et nous dédions notre initiative d’aujourd’hui à sa mémoire.</w:t>
      </w:r>
    </w:p>
    <w:p w:rsidR="00990F21" w:rsidRPr="00731E7E" w:rsidRDefault="00990F21" w:rsidP="00990F21">
      <w:pPr>
        <w:shd w:val="clear" w:color="auto" w:fill="FFFFFF"/>
        <w:spacing w:before="100" w:beforeAutospacing="1" w:after="100" w:afterAutospacing="1" w:line="240" w:lineRule="auto"/>
        <w:jc w:val="center"/>
        <w:rPr>
          <w:rFonts w:eastAsia="Times New Roman" w:cs="Arial"/>
          <w:sz w:val="32"/>
          <w:szCs w:val="32"/>
          <w:lang w:eastAsia="fr-FR"/>
        </w:rPr>
      </w:pPr>
      <w:r w:rsidRPr="00731E7E">
        <w:rPr>
          <w:rFonts w:eastAsia="Times New Roman" w:cs="Arial"/>
          <w:sz w:val="32"/>
          <w:szCs w:val="32"/>
          <w:lang w:eastAsia="fr-FR"/>
        </w:rPr>
        <w:t>§§§§</w:t>
      </w:r>
    </w:p>
    <w:p w:rsidR="00990F21" w:rsidRPr="00731E7E" w:rsidRDefault="00990F21" w:rsidP="00990F21">
      <w:pPr>
        <w:shd w:val="clear" w:color="auto" w:fill="FFFFFF"/>
        <w:spacing w:before="100" w:beforeAutospacing="1" w:after="100" w:afterAutospacing="1" w:line="240" w:lineRule="auto"/>
        <w:rPr>
          <w:rFonts w:eastAsia="Times New Roman" w:cs="Arial"/>
          <w:sz w:val="32"/>
          <w:szCs w:val="32"/>
          <w:lang w:eastAsia="fr-FR"/>
        </w:rPr>
      </w:pPr>
      <w:r w:rsidRPr="00731E7E">
        <w:rPr>
          <w:rFonts w:eastAsia="Times New Roman" w:cs="Arial"/>
          <w:sz w:val="32"/>
          <w:szCs w:val="32"/>
          <w:lang w:eastAsia="fr-FR"/>
        </w:rPr>
        <w:t>Aujourd’hui, à Aix, comme il y a q</w:t>
      </w:r>
      <w:r w:rsidR="00295B8F">
        <w:rPr>
          <w:rFonts w:eastAsia="Times New Roman" w:cs="Arial"/>
          <w:sz w:val="32"/>
          <w:szCs w:val="32"/>
          <w:lang w:eastAsia="fr-FR"/>
        </w:rPr>
        <w:t>uelques</w:t>
      </w:r>
      <w:r w:rsidRPr="00731E7E">
        <w:rPr>
          <w:rFonts w:eastAsia="Times New Roman" w:cs="Arial"/>
          <w:sz w:val="32"/>
          <w:szCs w:val="32"/>
          <w:lang w:eastAsia="fr-FR"/>
        </w:rPr>
        <w:t xml:space="preserve"> jours dans plus d’une centaine de villes, comme aujourd’hui encore à Paris, nous sommes rassemblés – dans l’unité – pour dire « halte au racisme ».</w:t>
      </w:r>
    </w:p>
    <w:p w:rsidR="00990F21" w:rsidRPr="00731E7E" w:rsidRDefault="00990F21" w:rsidP="00990F21">
      <w:pPr>
        <w:shd w:val="clear" w:color="auto" w:fill="FFFFFF"/>
        <w:spacing w:before="100" w:beforeAutospacing="1" w:after="100" w:afterAutospacing="1" w:line="240" w:lineRule="auto"/>
        <w:rPr>
          <w:rFonts w:eastAsia="Times New Roman" w:cs="Arial"/>
          <w:sz w:val="32"/>
          <w:szCs w:val="32"/>
          <w:lang w:eastAsia="fr-FR"/>
        </w:rPr>
      </w:pPr>
      <w:r w:rsidRPr="00731E7E">
        <w:rPr>
          <w:rFonts w:eastAsia="Times New Roman" w:cs="Arial"/>
          <w:sz w:val="32"/>
          <w:szCs w:val="32"/>
          <w:lang w:eastAsia="fr-FR"/>
        </w:rPr>
        <w:t>Depuis plusieurs mois les provocations se succèdent, des populations entières sont stigmatisées, désignées comme responsables des maux qui accablent la France.</w:t>
      </w:r>
    </w:p>
    <w:p w:rsidR="00990F21" w:rsidRPr="00731E7E" w:rsidRDefault="00990F21" w:rsidP="00990F21">
      <w:pPr>
        <w:shd w:val="clear" w:color="auto" w:fill="FFFFFF"/>
        <w:spacing w:before="100" w:beforeAutospacing="1" w:after="100" w:afterAutospacing="1" w:line="240" w:lineRule="auto"/>
        <w:rPr>
          <w:rFonts w:eastAsia="Times New Roman" w:cs="Arial"/>
          <w:sz w:val="32"/>
          <w:szCs w:val="32"/>
          <w:lang w:eastAsia="fr-FR"/>
        </w:rPr>
      </w:pPr>
      <w:r w:rsidRPr="00731E7E">
        <w:rPr>
          <w:rFonts w:eastAsia="Times New Roman" w:cs="Arial"/>
          <w:sz w:val="32"/>
          <w:szCs w:val="32"/>
          <w:lang w:eastAsia="fr-FR"/>
        </w:rPr>
        <w:t xml:space="preserve">Les insultes dont la ministre de la justice, Christiane </w:t>
      </w:r>
      <w:proofErr w:type="spellStart"/>
      <w:r w:rsidRPr="00731E7E">
        <w:rPr>
          <w:rFonts w:eastAsia="Times New Roman" w:cs="Arial"/>
          <w:sz w:val="32"/>
          <w:szCs w:val="32"/>
          <w:lang w:eastAsia="fr-FR"/>
        </w:rPr>
        <w:t>Taubira</w:t>
      </w:r>
      <w:proofErr w:type="spellEnd"/>
      <w:r w:rsidRPr="00731E7E">
        <w:rPr>
          <w:rFonts w:eastAsia="Times New Roman" w:cs="Arial"/>
          <w:sz w:val="32"/>
          <w:szCs w:val="32"/>
          <w:lang w:eastAsia="fr-FR"/>
        </w:rPr>
        <w:t>, a été la cible, s’inscrivent dans ce contexte nauséabond de haine de l’autre où chacun court le risque de se voir ramené à son origine, à sa couleur, à sa religion, à sa situation sociale. Il s’agit bien d’une offensive assumée, concertée, froidement haineuse</w:t>
      </w:r>
      <w:r w:rsidR="00F33B37" w:rsidRPr="00731E7E">
        <w:rPr>
          <w:rFonts w:eastAsia="Times New Roman" w:cs="Arial"/>
          <w:sz w:val="32"/>
          <w:szCs w:val="32"/>
          <w:lang w:eastAsia="fr-FR"/>
        </w:rPr>
        <w:t>.</w:t>
      </w:r>
    </w:p>
    <w:p w:rsidR="00F33B37" w:rsidRPr="00731E7E" w:rsidRDefault="00F33B37" w:rsidP="00990F21">
      <w:pPr>
        <w:shd w:val="clear" w:color="auto" w:fill="FFFFFF"/>
        <w:spacing w:before="100" w:beforeAutospacing="1" w:after="100" w:afterAutospacing="1" w:line="240" w:lineRule="auto"/>
        <w:rPr>
          <w:rFonts w:eastAsia="Times New Roman" w:cs="Arial"/>
          <w:sz w:val="32"/>
          <w:szCs w:val="32"/>
          <w:lang w:eastAsia="fr-FR"/>
        </w:rPr>
      </w:pPr>
      <w:r w:rsidRPr="00731E7E">
        <w:rPr>
          <w:rFonts w:eastAsia="Times New Roman" w:cs="Arial"/>
          <w:sz w:val="32"/>
          <w:szCs w:val="32"/>
          <w:lang w:eastAsia="fr-FR"/>
        </w:rPr>
        <w:t xml:space="preserve">Ce climat s’est </w:t>
      </w:r>
      <w:proofErr w:type="gramStart"/>
      <w:r w:rsidRPr="00731E7E">
        <w:rPr>
          <w:rFonts w:eastAsia="Times New Roman" w:cs="Arial"/>
          <w:sz w:val="32"/>
          <w:szCs w:val="32"/>
          <w:lang w:eastAsia="fr-FR"/>
        </w:rPr>
        <w:t>construit</w:t>
      </w:r>
      <w:proofErr w:type="gramEnd"/>
      <w:r w:rsidRPr="00731E7E">
        <w:rPr>
          <w:rFonts w:eastAsia="Times New Roman" w:cs="Arial"/>
          <w:sz w:val="32"/>
          <w:szCs w:val="32"/>
          <w:lang w:eastAsia="fr-FR"/>
        </w:rPr>
        <w:t xml:space="preserve"> dans la durée ; après les déclarations anti arabes, ce sont aujourd’hui les musulmans que l’on stigmatise, dans le cadre d’une xénophobie générale ; les immigrés ou fils ou petits fils d’immigrés continuent à </w:t>
      </w:r>
      <w:r w:rsidRPr="00731E7E">
        <w:rPr>
          <w:rFonts w:eastAsia="Times New Roman" w:cs="Arial"/>
          <w:sz w:val="32"/>
          <w:szCs w:val="32"/>
          <w:lang w:eastAsia="fr-FR"/>
        </w:rPr>
        <w:lastRenderedPageBreak/>
        <w:t xml:space="preserve">subir des contrôles humiliants, des contrôles au faciès ; les </w:t>
      </w:r>
      <w:proofErr w:type="spellStart"/>
      <w:r w:rsidRPr="00731E7E">
        <w:rPr>
          <w:rFonts w:eastAsia="Times New Roman" w:cs="Arial"/>
          <w:sz w:val="32"/>
          <w:szCs w:val="32"/>
          <w:lang w:eastAsia="fr-FR"/>
        </w:rPr>
        <w:t>Roms</w:t>
      </w:r>
      <w:proofErr w:type="spellEnd"/>
      <w:r w:rsidRPr="00731E7E">
        <w:rPr>
          <w:rFonts w:eastAsia="Times New Roman" w:cs="Arial"/>
          <w:sz w:val="32"/>
          <w:szCs w:val="32"/>
          <w:lang w:eastAsia="fr-FR"/>
        </w:rPr>
        <w:t xml:space="preserve"> sont chassés de partout, leurs camps détruits – et la ville d’Aix comme la CPA </w:t>
      </w:r>
      <w:r w:rsidR="005B7F8A" w:rsidRPr="00731E7E">
        <w:rPr>
          <w:rFonts w:eastAsia="Times New Roman" w:cs="Arial"/>
          <w:sz w:val="32"/>
          <w:szCs w:val="32"/>
          <w:lang w:eastAsia="fr-FR"/>
        </w:rPr>
        <w:t>s’y distinguen</w:t>
      </w:r>
      <w:r w:rsidR="00295B8F">
        <w:rPr>
          <w:rFonts w:eastAsia="Times New Roman" w:cs="Arial"/>
          <w:sz w:val="32"/>
          <w:szCs w:val="32"/>
          <w:lang w:eastAsia="fr-FR"/>
        </w:rPr>
        <w:t>t particulièrement - ; les sans-</w:t>
      </w:r>
      <w:r w:rsidR="005B7F8A" w:rsidRPr="00731E7E">
        <w:rPr>
          <w:rFonts w:eastAsia="Times New Roman" w:cs="Arial"/>
          <w:sz w:val="32"/>
          <w:szCs w:val="32"/>
          <w:lang w:eastAsia="fr-FR"/>
        </w:rPr>
        <w:t>papiers sont pourchassés et trop souvent expulsés. Et notre pays ne fait pas preuve non plus de beaucoup d’humanité envers les réfugiés économiques ou politiques.</w:t>
      </w:r>
    </w:p>
    <w:p w:rsidR="00110955" w:rsidRPr="00731E7E" w:rsidRDefault="005B7F8A" w:rsidP="00990F21">
      <w:pPr>
        <w:shd w:val="clear" w:color="auto" w:fill="FFFFFF"/>
        <w:spacing w:before="100" w:beforeAutospacing="1" w:after="100" w:afterAutospacing="1" w:line="240" w:lineRule="auto"/>
        <w:rPr>
          <w:rFonts w:eastAsia="Times New Roman" w:cs="Arial"/>
          <w:sz w:val="32"/>
          <w:szCs w:val="32"/>
          <w:lang w:eastAsia="fr-FR"/>
        </w:rPr>
      </w:pPr>
      <w:r w:rsidRPr="00731E7E">
        <w:rPr>
          <w:rFonts w:eastAsia="Times New Roman" w:cs="Arial"/>
          <w:sz w:val="32"/>
          <w:szCs w:val="32"/>
          <w:lang w:eastAsia="fr-FR"/>
        </w:rPr>
        <w:t xml:space="preserve">Nous ne supportons pas cette désignation de boucs émissaires, </w:t>
      </w:r>
      <w:proofErr w:type="gramStart"/>
      <w:r w:rsidRPr="00731E7E">
        <w:rPr>
          <w:rFonts w:eastAsia="Times New Roman" w:cs="Arial"/>
          <w:sz w:val="32"/>
          <w:szCs w:val="32"/>
          <w:lang w:eastAsia="fr-FR"/>
        </w:rPr>
        <w:t>le</w:t>
      </w:r>
      <w:proofErr w:type="gramEnd"/>
      <w:r w:rsidRPr="00731E7E">
        <w:rPr>
          <w:rFonts w:eastAsia="Times New Roman" w:cs="Arial"/>
          <w:sz w:val="32"/>
          <w:szCs w:val="32"/>
          <w:lang w:eastAsia="fr-FR"/>
        </w:rPr>
        <w:t xml:space="preserve"> rom, l’arabe, le noir, le musulman, le juif ; ces discriminations –auxquelles on peut ajouter l’homophobie tant elle se traduit aussi par le rejet de l’autre, font que la citoyenneté de beaucoup est ainsi rognée, pour ne pas dire niée. Ce rejet de l’autre s’appuie sur les peurs nées du chômage, de l’explosion de</w:t>
      </w:r>
      <w:r w:rsidR="00110955" w:rsidRPr="00731E7E">
        <w:rPr>
          <w:rFonts w:eastAsia="Times New Roman" w:cs="Arial"/>
          <w:sz w:val="32"/>
          <w:szCs w:val="32"/>
          <w:lang w:eastAsia="fr-FR"/>
        </w:rPr>
        <w:t>s inégalités, de la précarité.</w:t>
      </w:r>
    </w:p>
    <w:p w:rsidR="005B7F8A" w:rsidRPr="00731E7E" w:rsidRDefault="00110955" w:rsidP="00990F21">
      <w:pPr>
        <w:shd w:val="clear" w:color="auto" w:fill="FFFFFF"/>
        <w:spacing w:before="100" w:beforeAutospacing="1" w:after="100" w:afterAutospacing="1" w:line="240" w:lineRule="auto"/>
        <w:rPr>
          <w:rFonts w:eastAsia="Times New Roman" w:cs="Arial"/>
          <w:sz w:val="32"/>
          <w:szCs w:val="32"/>
          <w:lang w:eastAsia="fr-FR"/>
        </w:rPr>
      </w:pPr>
      <w:r w:rsidRPr="00731E7E">
        <w:rPr>
          <w:rFonts w:eastAsia="Times New Roman" w:cs="Arial"/>
          <w:sz w:val="32"/>
          <w:szCs w:val="32"/>
          <w:lang w:eastAsia="fr-FR"/>
        </w:rPr>
        <w:t>L</w:t>
      </w:r>
      <w:r w:rsidR="005B7F8A" w:rsidRPr="00731E7E">
        <w:rPr>
          <w:rFonts w:eastAsia="Times New Roman" w:cs="Arial"/>
          <w:sz w:val="32"/>
          <w:szCs w:val="32"/>
          <w:lang w:eastAsia="fr-FR"/>
        </w:rPr>
        <w:t>e combat antiraciste</w:t>
      </w:r>
      <w:r w:rsidRPr="00731E7E">
        <w:rPr>
          <w:rFonts w:eastAsia="Times New Roman" w:cs="Arial"/>
          <w:sz w:val="32"/>
          <w:szCs w:val="32"/>
          <w:lang w:eastAsia="fr-FR"/>
        </w:rPr>
        <w:t xml:space="preserve">, comme nous l’a montré N Mandela, </w:t>
      </w:r>
      <w:r w:rsidR="005B7F8A" w:rsidRPr="00731E7E">
        <w:rPr>
          <w:rFonts w:eastAsia="Times New Roman" w:cs="Arial"/>
          <w:sz w:val="32"/>
          <w:szCs w:val="32"/>
          <w:lang w:eastAsia="fr-FR"/>
        </w:rPr>
        <w:t>est donc inséparable d’une lutte pour l’égalité et contre les discriminations sociales</w:t>
      </w:r>
      <w:r w:rsidRPr="00731E7E">
        <w:rPr>
          <w:rFonts w:eastAsia="Times New Roman" w:cs="Arial"/>
          <w:sz w:val="32"/>
          <w:szCs w:val="32"/>
          <w:lang w:eastAsia="fr-FR"/>
        </w:rPr>
        <w:t>. Mais il ne s’agit pas en disant ceci de s’en tenir à un simple discours moral. La mobilisation politique est indispensable non seulement pour faire respecter l’égalité dans l’accès aux droits, mais pour conquérir de nouveaux droits. Voilà pourquoi la LDH réclame avec force et insistance aux pouvoirs publics</w:t>
      </w:r>
      <w:r w:rsidR="00295B8F">
        <w:rPr>
          <w:rFonts w:eastAsia="Times New Roman" w:cs="Arial"/>
          <w:sz w:val="32"/>
          <w:szCs w:val="32"/>
          <w:lang w:eastAsia="fr-FR"/>
        </w:rPr>
        <w:t>, entre autres :</w:t>
      </w:r>
    </w:p>
    <w:p w:rsidR="00110955" w:rsidRPr="00731E7E" w:rsidRDefault="00110955" w:rsidP="00110955">
      <w:pPr>
        <w:pStyle w:val="Paragraphedeliste"/>
        <w:numPr>
          <w:ilvl w:val="0"/>
          <w:numId w:val="1"/>
        </w:numPr>
        <w:shd w:val="clear" w:color="auto" w:fill="FFFFFF"/>
        <w:spacing w:before="100" w:beforeAutospacing="1" w:after="100" w:afterAutospacing="1" w:line="240" w:lineRule="auto"/>
        <w:rPr>
          <w:rFonts w:eastAsia="Times New Roman" w:cs="Times New Roman"/>
          <w:sz w:val="32"/>
          <w:szCs w:val="32"/>
          <w:lang w:eastAsia="fr-FR"/>
        </w:rPr>
      </w:pPr>
      <w:r w:rsidRPr="00731E7E">
        <w:rPr>
          <w:rFonts w:eastAsia="Times New Roman" w:cs="Times New Roman"/>
          <w:sz w:val="32"/>
          <w:szCs w:val="32"/>
          <w:lang w:eastAsia="fr-FR"/>
        </w:rPr>
        <w:t>Le droit de vote et d’éligibilité des résidents étrangers non communautaires</w:t>
      </w:r>
    </w:p>
    <w:p w:rsidR="00110955" w:rsidRPr="00731E7E" w:rsidRDefault="00110955" w:rsidP="00110955">
      <w:pPr>
        <w:pStyle w:val="Paragraphedeliste"/>
        <w:numPr>
          <w:ilvl w:val="0"/>
          <w:numId w:val="1"/>
        </w:numPr>
        <w:shd w:val="clear" w:color="auto" w:fill="FFFFFF"/>
        <w:spacing w:before="100" w:beforeAutospacing="1" w:after="100" w:afterAutospacing="1" w:line="240" w:lineRule="auto"/>
        <w:rPr>
          <w:rFonts w:eastAsia="Times New Roman" w:cs="Times New Roman"/>
          <w:sz w:val="32"/>
          <w:szCs w:val="32"/>
          <w:lang w:eastAsia="fr-FR"/>
        </w:rPr>
      </w:pPr>
      <w:r w:rsidRPr="00731E7E">
        <w:rPr>
          <w:rFonts w:eastAsia="Times New Roman" w:cs="Times New Roman"/>
          <w:sz w:val="32"/>
          <w:szCs w:val="32"/>
          <w:lang w:eastAsia="fr-FR"/>
        </w:rPr>
        <w:t>l’arrêt des contrôles au faciès</w:t>
      </w:r>
    </w:p>
    <w:p w:rsidR="00110955" w:rsidRPr="00731E7E" w:rsidRDefault="00110955" w:rsidP="00110955">
      <w:pPr>
        <w:pStyle w:val="Paragraphedeliste"/>
        <w:numPr>
          <w:ilvl w:val="0"/>
          <w:numId w:val="1"/>
        </w:numPr>
        <w:shd w:val="clear" w:color="auto" w:fill="FFFFFF"/>
        <w:spacing w:before="100" w:beforeAutospacing="1" w:after="100" w:afterAutospacing="1" w:line="240" w:lineRule="auto"/>
        <w:rPr>
          <w:rFonts w:eastAsia="Times New Roman" w:cs="Times New Roman"/>
          <w:sz w:val="32"/>
          <w:szCs w:val="32"/>
          <w:lang w:eastAsia="fr-FR"/>
        </w:rPr>
      </w:pPr>
      <w:r w:rsidRPr="00731E7E">
        <w:rPr>
          <w:rFonts w:eastAsia="Times New Roman" w:cs="Times New Roman"/>
          <w:sz w:val="32"/>
          <w:szCs w:val="32"/>
          <w:lang w:eastAsia="fr-FR"/>
        </w:rPr>
        <w:t xml:space="preserve">La création de places d’hébergement pour toute personne en détresse et à la rue notamment avant le démantèlement des camps de </w:t>
      </w:r>
      <w:proofErr w:type="spellStart"/>
      <w:r w:rsidRPr="00731E7E">
        <w:rPr>
          <w:rFonts w:eastAsia="Times New Roman" w:cs="Times New Roman"/>
          <w:sz w:val="32"/>
          <w:szCs w:val="32"/>
          <w:lang w:eastAsia="fr-FR"/>
        </w:rPr>
        <w:t>Roms</w:t>
      </w:r>
      <w:proofErr w:type="spellEnd"/>
      <w:r w:rsidRPr="00731E7E">
        <w:rPr>
          <w:rFonts w:eastAsia="Times New Roman" w:cs="Times New Roman"/>
          <w:sz w:val="32"/>
          <w:szCs w:val="32"/>
          <w:lang w:eastAsia="fr-FR"/>
        </w:rPr>
        <w:t>.</w:t>
      </w:r>
    </w:p>
    <w:p w:rsidR="00110955" w:rsidRPr="00731E7E" w:rsidRDefault="00110955" w:rsidP="00110955">
      <w:pPr>
        <w:shd w:val="clear" w:color="auto" w:fill="FFFFFF"/>
        <w:spacing w:before="100" w:beforeAutospacing="1" w:after="100" w:afterAutospacing="1" w:line="240" w:lineRule="auto"/>
        <w:rPr>
          <w:rFonts w:eastAsia="Times New Roman" w:cs="Times New Roman"/>
          <w:sz w:val="32"/>
          <w:szCs w:val="32"/>
          <w:lang w:eastAsia="fr-FR"/>
        </w:rPr>
      </w:pPr>
      <w:r w:rsidRPr="00731E7E">
        <w:rPr>
          <w:rFonts w:eastAsia="Times New Roman" w:cs="Times New Roman"/>
          <w:sz w:val="32"/>
          <w:szCs w:val="32"/>
          <w:lang w:eastAsia="fr-FR"/>
        </w:rPr>
        <w:t>Et puisque nous allons vers des élections nous nous tournons vers les élus et les candidats :</w:t>
      </w:r>
    </w:p>
    <w:p w:rsidR="00110955" w:rsidRPr="00731E7E" w:rsidRDefault="00110955" w:rsidP="00110955">
      <w:pPr>
        <w:pStyle w:val="Paragraphedeliste"/>
        <w:numPr>
          <w:ilvl w:val="0"/>
          <w:numId w:val="1"/>
        </w:numPr>
        <w:shd w:val="clear" w:color="auto" w:fill="FFFFFF"/>
        <w:spacing w:before="100" w:beforeAutospacing="1" w:after="100" w:afterAutospacing="1" w:line="240" w:lineRule="auto"/>
        <w:rPr>
          <w:rFonts w:eastAsia="Times New Roman" w:cs="Times New Roman"/>
          <w:sz w:val="32"/>
          <w:szCs w:val="32"/>
          <w:lang w:eastAsia="fr-FR"/>
        </w:rPr>
      </w:pPr>
      <w:r w:rsidRPr="00731E7E">
        <w:rPr>
          <w:rFonts w:eastAsia="Times New Roman" w:cs="Times New Roman"/>
          <w:sz w:val="32"/>
          <w:szCs w:val="32"/>
          <w:lang w:eastAsia="fr-FR"/>
        </w:rPr>
        <w:t>Veillez au pacte républicain</w:t>
      </w:r>
    </w:p>
    <w:p w:rsidR="00110955" w:rsidRPr="00731E7E" w:rsidRDefault="00110955" w:rsidP="00110955">
      <w:pPr>
        <w:pStyle w:val="Paragraphedeliste"/>
        <w:numPr>
          <w:ilvl w:val="0"/>
          <w:numId w:val="1"/>
        </w:numPr>
        <w:shd w:val="clear" w:color="auto" w:fill="FFFFFF"/>
        <w:spacing w:before="100" w:beforeAutospacing="1" w:after="100" w:afterAutospacing="1" w:line="240" w:lineRule="auto"/>
        <w:rPr>
          <w:rFonts w:eastAsia="Times New Roman" w:cs="Times New Roman"/>
          <w:sz w:val="32"/>
          <w:szCs w:val="32"/>
          <w:lang w:eastAsia="fr-FR"/>
        </w:rPr>
      </w:pPr>
      <w:r w:rsidRPr="00731E7E">
        <w:rPr>
          <w:rFonts w:eastAsia="Times New Roman" w:cs="Times New Roman"/>
          <w:sz w:val="32"/>
          <w:szCs w:val="32"/>
          <w:lang w:eastAsia="fr-FR"/>
        </w:rPr>
        <w:t>bannissez les ententes ignobles avec toutes les manifestations de racisme, avec toutes les dérives d’extrême droite</w:t>
      </w:r>
    </w:p>
    <w:p w:rsidR="00110955" w:rsidRPr="00731E7E" w:rsidRDefault="00110955" w:rsidP="00110955">
      <w:pPr>
        <w:pStyle w:val="Paragraphedeliste"/>
        <w:numPr>
          <w:ilvl w:val="0"/>
          <w:numId w:val="1"/>
        </w:numPr>
        <w:shd w:val="clear" w:color="auto" w:fill="FFFFFF"/>
        <w:spacing w:before="100" w:beforeAutospacing="1" w:after="100" w:afterAutospacing="1" w:line="240" w:lineRule="auto"/>
        <w:rPr>
          <w:rFonts w:eastAsia="Times New Roman" w:cs="Times New Roman"/>
          <w:sz w:val="32"/>
          <w:szCs w:val="32"/>
          <w:lang w:eastAsia="fr-FR"/>
        </w:rPr>
      </w:pPr>
      <w:r w:rsidRPr="00731E7E">
        <w:rPr>
          <w:rFonts w:eastAsia="Times New Roman" w:cs="Times New Roman"/>
          <w:sz w:val="32"/>
          <w:szCs w:val="32"/>
          <w:lang w:eastAsia="fr-FR"/>
        </w:rPr>
        <w:t>il vous revient de veiller à ce que la République n’en adopte ni le ton, ni les méthodes</w:t>
      </w:r>
    </w:p>
    <w:p w:rsidR="00110955" w:rsidRPr="00731E7E" w:rsidRDefault="00110955" w:rsidP="00110955">
      <w:pPr>
        <w:pStyle w:val="Paragraphedeliste"/>
        <w:numPr>
          <w:ilvl w:val="0"/>
          <w:numId w:val="1"/>
        </w:numPr>
        <w:shd w:val="clear" w:color="auto" w:fill="FFFFFF"/>
        <w:spacing w:before="100" w:beforeAutospacing="1" w:after="100" w:afterAutospacing="1" w:line="240" w:lineRule="auto"/>
        <w:rPr>
          <w:rFonts w:eastAsia="Times New Roman" w:cs="Times New Roman"/>
          <w:sz w:val="32"/>
          <w:szCs w:val="32"/>
          <w:lang w:eastAsia="fr-FR"/>
        </w:rPr>
      </w:pPr>
      <w:r w:rsidRPr="00731E7E">
        <w:rPr>
          <w:rFonts w:eastAsia="Times New Roman" w:cs="Times New Roman"/>
          <w:sz w:val="32"/>
          <w:szCs w:val="32"/>
          <w:lang w:eastAsia="fr-FR"/>
        </w:rPr>
        <w:t>Soyez donc vigilants ! et courageux !</w:t>
      </w:r>
    </w:p>
    <w:p w:rsidR="00110955" w:rsidRPr="00731E7E" w:rsidRDefault="00110955" w:rsidP="00110955">
      <w:pPr>
        <w:shd w:val="clear" w:color="auto" w:fill="FFFFFF"/>
        <w:spacing w:before="100" w:beforeAutospacing="1" w:after="100" w:afterAutospacing="1" w:line="240" w:lineRule="auto"/>
        <w:rPr>
          <w:rFonts w:eastAsia="Times New Roman" w:cs="Times New Roman"/>
          <w:sz w:val="32"/>
          <w:szCs w:val="32"/>
          <w:lang w:eastAsia="fr-FR"/>
        </w:rPr>
      </w:pPr>
      <w:r w:rsidRPr="00731E7E">
        <w:rPr>
          <w:rFonts w:eastAsia="Times New Roman" w:cs="Times New Roman"/>
          <w:sz w:val="32"/>
          <w:szCs w:val="32"/>
          <w:lang w:eastAsia="fr-FR"/>
        </w:rPr>
        <w:t>Et à t</w:t>
      </w:r>
      <w:r w:rsidR="00295B8F">
        <w:rPr>
          <w:rFonts w:eastAsia="Times New Roman" w:cs="Times New Roman"/>
          <w:sz w:val="32"/>
          <w:szCs w:val="32"/>
          <w:lang w:eastAsia="fr-FR"/>
        </w:rPr>
        <w:t>ous, nous disons : mettons hors-</w:t>
      </w:r>
      <w:r w:rsidRPr="00731E7E">
        <w:rPr>
          <w:rFonts w:eastAsia="Times New Roman" w:cs="Times New Roman"/>
          <w:sz w:val="32"/>
          <w:szCs w:val="32"/>
          <w:lang w:eastAsia="fr-FR"/>
        </w:rPr>
        <w:t>jeu ceux qui propagent la haine !</w:t>
      </w:r>
    </w:p>
    <w:p w:rsidR="00110955" w:rsidRPr="00731E7E" w:rsidRDefault="00110955" w:rsidP="00731E7E">
      <w:pPr>
        <w:shd w:val="clear" w:color="auto" w:fill="FFFFFF"/>
        <w:spacing w:before="100" w:beforeAutospacing="1" w:after="100" w:afterAutospacing="1" w:line="240" w:lineRule="auto"/>
        <w:rPr>
          <w:rFonts w:eastAsia="Times New Roman" w:cs="Times New Roman"/>
          <w:sz w:val="32"/>
          <w:szCs w:val="32"/>
          <w:lang w:eastAsia="fr-FR"/>
        </w:rPr>
      </w:pPr>
      <w:r w:rsidRPr="00731E7E">
        <w:rPr>
          <w:rFonts w:eastAsia="Times New Roman" w:cs="Times New Roman"/>
          <w:sz w:val="32"/>
          <w:szCs w:val="32"/>
          <w:lang w:eastAsia="fr-FR"/>
        </w:rPr>
        <w:t>Pour notre part, à la LDH, nous resterons mobilisés autour des valeurs de la République telle que nous l’aimons : libre, égale, fraternelle, solidaire.</w:t>
      </w:r>
      <w:bookmarkStart w:id="0" w:name="_GoBack"/>
      <w:bookmarkEnd w:id="0"/>
    </w:p>
    <w:sectPr w:rsidR="00110955" w:rsidRPr="00731E7E" w:rsidSect="00731E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D23D9"/>
    <w:multiLevelType w:val="hybridMultilevel"/>
    <w:tmpl w:val="F002FC94"/>
    <w:lvl w:ilvl="0" w:tplc="F8CEBFB4">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21"/>
    <w:rsid w:val="00110955"/>
    <w:rsid w:val="001B1A88"/>
    <w:rsid w:val="00261F30"/>
    <w:rsid w:val="00295B8F"/>
    <w:rsid w:val="0055561F"/>
    <w:rsid w:val="005B7F8A"/>
    <w:rsid w:val="00731E7E"/>
    <w:rsid w:val="00735B2B"/>
    <w:rsid w:val="00990F21"/>
    <w:rsid w:val="00B7684D"/>
    <w:rsid w:val="00B76CD6"/>
    <w:rsid w:val="00B82A7B"/>
    <w:rsid w:val="00D74432"/>
    <w:rsid w:val="00F33B37"/>
    <w:rsid w:val="00FA4D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09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0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1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FAF5-E951-4521-BD6A-F211F779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635</Words>
  <Characters>3495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5</cp:revision>
  <dcterms:created xsi:type="dcterms:W3CDTF">2013-12-06T12:36:00Z</dcterms:created>
  <dcterms:modified xsi:type="dcterms:W3CDTF">2013-12-08T07:49:00Z</dcterms:modified>
</cp:coreProperties>
</file>